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1C" w:rsidRDefault="00C6373E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0101C" w:rsidRDefault="0020101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1C" w:rsidRDefault="00C6373E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rFonts w:ascii="Times New Roman" w:hAnsi="Times New Roman" w:cs="Times New Roman"/>
          <w:sz w:val="26"/>
          <w:szCs w:val="26"/>
        </w:rPr>
        <w:br/>
        <w:t>на  адрес</w:t>
      </w:r>
      <w:r w:rsidRPr="00BC20E8">
        <w:rPr>
          <w:rFonts w:ascii="Times New Roman" w:hAnsi="Times New Roman" w:cs="Times New Roman"/>
          <w:sz w:val="26"/>
          <w:szCs w:val="26"/>
        </w:rPr>
        <w:t xml:space="preserve"> </w: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BC20E8" w:rsidRPr="00BC20E8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BC20E8" w:rsidRPr="00BC20E8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BC20E8" w:rsidRPr="00BC20E8">
        <w:rPr>
          <w:rFonts w:ascii="Times New Roman" w:hAnsi="Times New Roman" w:cs="Times New Roman"/>
          <w:sz w:val="26"/>
          <w:szCs w:val="26"/>
        </w:rPr>
        <w:instrText>: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instrText>ok</w:instrText>
      </w:r>
      <w:r w:rsidR="00BC20E8" w:rsidRPr="00BC20E8">
        <w:rPr>
          <w:rFonts w:ascii="Times New Roman" w:hAnsi="Times New Roman" w:cs="Times New Roman"/>
          <w:sz w:val="26"/>
          <w:szCs w:val="26"/>
        </w:rPr>
        <w:instrText>@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instrText>tpp</w:instrText>
      </w:r>
      <w:r w:rsidR="00BC20E8" w:rsidRPr="00BC20E8">
        <w:rPr>
          <w:rFonts w:ascii="Times New Roman" w:hAnsi="Times New Roman" w:cs="Times New Roman"/>
          <w:sz w:val="26"/>
          <w:szCs w:val="26"/>
        </w:rPr>
        <w:instrText>74.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BC20E8" w:rsidRPr="00BC20E8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BC20E8" w:rsidRPr="00267374">
        <w:rPr>
          <w:rStyle w:val="af0"/>
          <w:rFonts w:ascii="Times New Roman" w:hAnsi="Times New Roman" w:cs="Times New Roman"/>
          <w:sz w:val="26"/>
          <w:szCs w:val="26"/>
          <w:lang w:val="en-US"/>
        </w:rPr>
        <w:t>ok</w:t>
      </w:r>
      <w:r w:rsidR="00BC20E8" w:rsidRPr="00BC20E8">
        <w:rPr>
          <w:rStyle w:val="af0"/>
          <w:rFonts w:ascii="Times New Roman" w:hAnsi="Times New Roman" w:cs="Times New Roman"/>
          <w:sz w:val="26"/>
          <w:szCs w:val="26"/>
        </w:rPr>
        <w:t>@</w:t>
      </w:r>
      <w:r w:rsidR="00BC20E8" w:rsidRPr="00267374">
        <w:rPr>
          <w:rStyle w:val="af0"/>
          <w:rFonts w:ascii="Times New Roman" w:hAnsi="Times New Roman" w:cs="Times New Roman"/>
          <w:sz w:val="26"/>
          <w:szCs w:val="26"/>
          <w:lang w:val="en-US"/>
        </w:rPr>
        <w:t>tpp</w:t>
      </w:r>
      <w:r w:rsidR="00BC20E8" w:rsidRPr="00BC20E8">
        <w:rPr>
          <w:rStyle w:val="af0"/>
          <w:rFonts w:ascii="Times New Roman" w:hAnsi="Times New Roman" w:cs="Times New Roman"/>
          <w:sz w:val="26"/>
          <w:szCs w:val="26"/>
        </w:rPr>
        <w:t>74.</w:t>
      </w:r>
      <w:r w:rsidR="00BC20E8" w:rsidRPr="00267374">
        <w:rPr>
          <w:rStyle w:val="af0"/>
          <w:rFonts w:ascii="Times New Roman" w:hAnsi="Times New Roman" w:cs="Times New Roman"/>
          <w:sz w:val="26"/>
          <w:szCs w:val="26"/>
          <w:lang w:val="en-US"/>
        </w:rPr>
        <w:t>ru</w:t>
      </w:r>
      <w:r w:rsidR="00BC20E8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="00BC20E8" w:rsidRPr="00BC20E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не позднее  10.04.2019</w:t>
      </w:r>
    </w:p>
    <w:p w:rsidR="0020101C" w:rsidRDefault="0020101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01C" w:rsidRDefault="00C637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20101C" w:rsidRDefault="00C6373E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 название организации </w:t>
      </w:r>
      <w:r>
        <w:rPr>
          <w:rFonts w:ascii="Times New Roman" w:hAnsi="Times New Roman" w:cs="Times New Roman"/>
        </w:rPr>
        <w:t>______________________________________________</w:t>
      </w:r>
    </w:p>
    <w:p w:rsidR="0020101C" w:rsidRDefault="00C6373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сфера деятельности организации _____________________________________</w:t>
      </w:r>
    </w:p>
    <w:p w:rsidR="0020101C" w:rsidRDefault="00C6373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20101C" w:rsidRDefault="00C6373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контактный телефон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20101C" w:rsidRDefault="00C6373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электронный адрес _________________________________________________</w:t>
      </w:r>
    </w:p>
    <w:p w:rsidR="0020101C" w:rsidRDefault="0020101C">
      <w:pPr>
        <w:ind w:right="22"/>
        <w:jc w:val="center"/>
        <w:rPr>
          <w:rFonts w:ascii="Times New Roman" w:hAnsi="Times New Roman" w:cs="Times New Roman"/>
        </w:rPr>
      </w:pPr>
    </w:p>
    <w:p w:rsidR="0020101C" w:rsidRDefault="00C6373E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</w:p>
    <w:p w:rsidR="0020101C" w:rsidRDefault="00C6373E">
      <w:pPr>
        <w:ind w:firstLine="708"/>
        <w:jc w:val="center"/>
      </w:pPr>
      <w:r>
        <w:rPr>
          <w:rStyle w:val="apple-style-span"/>
          <w:rFonts w:ascii="Times New Roman" w:hAnsi="Times New Roman" w:cs="Times New Roman"/>
          <w:color w:val="000000"/>
          <w:spacing w:val="-6"/>
        </w:rPr>
        <w:t>«О внесении изменения в постановление Администрации город</w:t>
      </w:r>
      <w:r>
        <w:rPr>
          <w:rStyle w:val="apple-style-span"/>
          <w:rFonts w:ascii="Times New Roman" w:hAnsi="Times New Roman" w:cs="Times New Roman"/>
          <w:color w:val="000000"/>
          <w:spacing w:val="-6"/>
        </w:rPr>
        <w:t>а Челябинска от 17.11.2017 № 493-п»</w:t>
      </w:r>
    </w:p>
    <w:p w:rsidR="0020101C" w:rsidRDefault="0020101C">
      <w:pPr>
        <w:ind w:firstLine="708"/>
        <w:jc w:val="center"/>
        <w:rPr>
          <w:rStyle w:val="apple-style-span"/>
          <w:rFonts w:ascii="Times New Roman" w:hAnsi="Times New Roman" w:cs="Times New Roman"/>
          <w:color w:val="000000"/>
          <w:spacing w:val="-6"/>
        </w:rPr>
      </w:pP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0101C" w:rsidRDefault="00C6373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Насколько цель предлагаемого регулирования соотносится с проблемой, на решение которой оно на</w:t>
      </w:r>
      <w:r>
        <w:rPr>
          <w:rFonts w:ascii="Times New Roman" w:eastAsia="Times New Roman" w:hAnsi="Times New Roman" w:cs="Times New Roman"/>
        </w:rPr>
        <w:t>правлено? Достигнет ли, на Ваш взгляд, предлагаемое нормативное правовое регулирование тех целей, на которое оно направлено?</w:t>
      </w:r>
    </w:p>
    <w:p w:rsidR="0020101C" w:rsidRDefault="00C6373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Является ли выбранный вариант решения оптимальным? Существуют ли иные варианты достижения заявленных целей регулирования? Если </w:t>
      </w:r>
      <w:r>
        <w:rPr>
          <w:rFonts w:ascii="Times New Roman" w:eastAsia="Times New Roman" w:hAnsi="Times New Roman" w:cs="Times New Roman"/>
        </w:rPr>
        <w:t xml:space="preserve">да, приведите те,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</w:rPr>
        <w:t>затратны</w:t>
      </w:r>
      <w:proofErr w:type="spellEnd"/>
      <w:r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Существуют ли в предлагаемом</w:t>
      </w:r>
      <w:r>
        <w:rPr>
          <w:rFonts w:ascii="Times New Roman" w:eastAsia="Times New Roman" w:hAnsi="Times New Roman" w:cs="Times New Roman"/>
        </w:rPr>
        <w:t xml:space="preserve">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proofErr w:type="spellStart"/>
      <w:r>
        <w:rPr>
          <w:rFonts w:ascii="Times New Roman" w:eastAsia="Times New Roman" w:hAnsi="Times New Roman" w:cs="Times New Roman"/>
        </w:rPr>
        <w:t>недостижение</w:t>
      </w:r>
      <w:proofErr w:type="spellEnd"/>
      <w:r>
        <w:rPr>
          <w:rFonts w:ascii="Times New Roman" w:eastAsia="Times New Roman" w:hAnsi="Times New Roman" w:cs="Times New Roman"/>
        </w:rPr>
        <w:t xml:space="preserve"> целей пр</w:t>
      </w:r>
      <w:r>
        <w:rPr>
          <w:rFonts w:ascii="Times New Roman" w:eastAsia="Times New Roman" w:hAnsi="Times New Roman" w:cs="Times New Roman"/>
        </w:rPr>
        <w:t>авового регулирования?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Какие, на Ваш взгляд, могут возникнуть проблемы и трудности с контролем</w:t>
      </w:r>
      <w:r>
        <w:rPr>
          <w:rFonts w:ascii="Times New Roman" w:eastAsia="Times New Roman" w:hAnsi="Times New Roman" w:cs="Times New Roman"/>
        </w:rPr>
        <w:t xml:space="preserve"> соблюдения требований и норм, вводимых данным нормативным правовым актом?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</w:t>
      </w:r>
      <w:r>
        <w:rPr>
          <w:rFonts w:ascii="Times New Roman" w:eastAsia="Times New Roman" w:hAnsi="Times New Roman" w:cs="Times New Roman"/>
        </w:rPr>
        <w:t>я необходимо учесть?</w:t>
      </w:r>
    </w:p>
    <w:p w:rsidR="0020101C" w:rsidRDefault="00C6373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0101C" w:rsidRDefault="00C6373E">
      <w:pPr>
        <w:ind w:firstLine="708"/>
        <w:jc w:val="both"/>
      </w:pPr>
      <w:r>
        <w:rPr>
          <w:rFonts w:ascii="Times New Roman" w:eastAsia="Times New Roman" w:hAnsi="Times New Roman" w:cs="Times New Roman"/>
        </w:rPr>
        <w:t>11. Иные предложения и замечания, которые, по Вашему мнению, целесообразно у</w:t>
      </w:r>
      <w:r>
        <w:rPr>
          <w:rFonts w:ascii="Times New Roman" w:eastAsia="Times New Roman" w:hAnsi="Times New Roman" w:cs="Times New Roman"/>
        </w:rPr>
        <w:t>честь в рамках оценки регулирующего воздействия.</w:t>
      </w:r>
    </w:p>
    <w:sectPr w:rsidR="0020101C">
      <w:headerReference w:type="default" r:id="rId8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3E" w:rsidRDefault="00C6373E">
      <w:r>
        <w:separator/>
      </w:r>
    </w:p>
  </w:endnote>
  <w:endnote w:type="continuationSeparator" w:id="0">
    <w:p w:rsidR="00C6373E" w:rsidRDefault="00C6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3E" w:rsidRDefault="00C6373E">
      <w:r>
        <w:separator/>
      </w:r>
    </w:p>
  </w:footnote>
  <w:footnote w:type="continuationSeparator" w:id="0">
    <w:p w:rsidR="00C6373E" w:rsidRDefault="00C6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1C" w:rsidRDefault="00C6373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20101C" w:rsidRDefault="0020101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1C"/>
    <w:rsid w:val="0020101C"/>
    <w:rsid w:val="00BC20E8"/>
    <w:rsid w:val="00C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6109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  <w:rsid w:val="007244C5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character" w:styleId="af0">
    <w:name w:val="Hyperlink"/>
    <w:basedOn w:val="a0"/>
    <w:uiPriority w:val="99"/>
    <w:unhideWhenUsed/>
    <w:rsid w:val="00BC2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6109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  <w:rsid w:val="007244C5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character" w:styleId="af0">
    <w:name w:val="Hyperlink"/>
    <w:basedOn w:val="a0"/>
    <w:uiPriority w:val="99"/>
    <w:unhideWhenUsed/>
    <w:rsid w:val="00BC2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EBDF-EF7F-4C03-A059-7232B560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2</cp:revision>
  <cp:lastPrinted>2019-03-28T13:49:00Z</cp:lastPrinted>
  <dcterms:created xsi:type="dcterms:W3CDTF">2019-03-29T06:19:00Z</dcterms:created>
  <dcterms:modified xsi:type="dcterms:W3CDTF">2019-03-29T06:19:00Z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